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1" w:rsidRDefault="00481296" w:rsidP="001F5191">
      <w:pPr>
        <w:pStyle w:val="a3"/>
        <w:jc w:val="center"/>
      </w:pPr>
      <w:r>
        <w:rPr>
          <w:rFonts w:hint="eastAsia"/>
          <w:sz w:val="28"/>
          <w:szCs w:val="28"/>
        </w:rPr>
        <w:t>シェアードオフィスの利用</w:t>
      </w:r>
      <w:r w:rsidR="001F5191" w:rsidRPr="001F5191">
        <w:rPr>
          <w:rFonts w:hint="eastAsia"/>
          <w:sz w:val="28"/>
          <w:szCs w:val="28"/>
        </w:rPr>
        <w:t>に当たっての注意事項</w:t>
      </w:r>
    </w:p>
    <w:p w:rsidR="001F5191" w:rsidRPr="001F5191" w:rsidRDefault="001F5191" w:rsidP="001F5191">
      <w:pPr>
        <w:pStyle w:val="a3"/>
      </w:pPr>
    </w:p>
    <w:p w:rsidR="001F5191" w:rsidRDefault="001F5191" w:rsidP="001F5191">
      <w:pPr>
        <w:kinsoku w:val="0"/>
        <w:ind w:left="240" w:hangingChars="100" w:hanging="240"/>
        <w:jc w:val="right"/>
        <w:rPr>
          <w:rFonts w:hAnsi="ＭＳ 明朝"/>
        </w:rPr>
      </w:pPr>
      <w:r>
        <w:rPr>
          <w:rFonts w:hAnsi="ＭＳ 明朝" w:hint="eastAsia"/>
        </w:rPr>
        <w:t>公益財団法人釜石・大槌地域産業育成センター</w:t>
      </w:r>
    </w:p>
    <w:p w:rsidR="001F5191" w:rsidRDefault="001F5191" w:rsidP="001F5191">
      <w:pPr>
        <w:pStyle w:val="a3"/>
      </w:pPr>
    </w:p>
    <w:p w:rsidR="001F5191" w:rsidRDefault="001F5191" w:rsidP="001F5191">
      <w:pPr>
        <w:pStyle w:val="a3"/>
      </w:pPr>
    </w:p>
    <w:p w:rsidR="001F5191" w:rsidRDefault="001F5191" w:rsidP="001F5191">
      <w:pPr>
        <w:pStyle w:val="a3"/>
        <w:ind w:left="480" w:hangingChars="200" w:hanging="480"/>
      </w:pPr>
      <w:r>
        <w:rPr>
          <w:rFonts w:hint="eastAsia"/>
        </w:rPr>
        <w:t>１．</w:t>
      </w:r>
      <w:r w:rsidR="00481296">
        <w:rPr>
          <w:rFonts w:hint="eastAsia"/>
        </w:rPr>
        <w:t>シェアードオフィス</w:t>
      </w:r>
      <w:r w:rsidRPr="0041713D">
        <w:rPr>
          <w:rFonts w:hint="eastAsia"/>
        </w:rPr>
        <w:t>の</w:t>
      </w:r>
      <w:r w:rsidR="00481296">
        <w:rPr>
          <w:rFonts w:hint="eastAsia"/>
        </w:rPr>
        <w:t>利用</w:t>
      </w:r>
      <w:r w:rsidRPr="0041713D">
        <w:rPr>
          <w:rFonts w:hint="eastAsia"/>
        </w:rPr>
        <w:t>に当たっては、</w:t>
      </w:r>
      <w:r w:rsidR="00481296">
        <w:rPr>
          <w:rFonts w:hint="eastAsia"/>
        </w:rPr>
        <w:t>シェアードオフィス利用</w:t>
      </w:r>
      <w:r w:rsidRPr="0041713D">
        <w:rPr>
          <w:rFonts w:hint="eastAsia"/>
        </w:rPr>
        <w:t>許可申請書に添付の事業計画書に記載された事業計画の実現に向け、鋭意努</w:t>
      </w:r>
      <w:r w:rsidR="00481296">
        <w:rPr>
          <w:rFonts w:hint="eastAsia"/>
        </w:rPr>
        <w:t>力してください。</w:t>
      </w:r>
    </w:p>
    <w:p w:rsidR="001F5191" w:rsidRPr="0041713D" w:rsidRDefault="001F5191" w:rsidP="001F5191">
      <w:pPr>
        <w:pStyle w:val="a3"/>
        <w:ind w:left="480" w:hangingChars="200" w:hanging="480"/>
      </w:pPr>
    </w:p>
    <w:p w:rsidR="00481296" w:rsidRDefault="001F5191" w:rsidP="001F5191">
      <w:pPr>
        <w:pStyle w:val="a3"/>
        <w:ind w:left="480" w:hangingChars="200" w:hanging="480"/>
        <w:rPr>
          <w:rFonts w:hint="eastAsia"/>
        </w:rPr>
      </w:pPr>
      <w:r>
        <w:rPr>
          <w:rFonts w:hint="eastAsia"/>
        </w:rPr>
        <w:t>２．</w:t>
      </w:r>
      <w:r w:rsidR="00163FD6">
        <w:rPr>
          <w:rFonts w:hint="eastAsia"/>
        </w:rPr>
        <w:t>事業の実施状況等、センター職員が定期的にヒアリングを実施します。</w:t>
      </w:r>
    </w:p>
    <w:p w:rsidR="00163FD6" w:rsidRDefault="00163FD6" w:rsidP="001F5191">
      <w:pPr>
        <w:pStyle w:val="a3"/>
        <w:ind w:left="480" w:hangingChars="200" w:hanging="480"/>
        <w:rPr>
          <w:rFonts w:hint="eastAsia"/>
        </w:rPr>
      </w:pPr>
    </w:p>
    <w:p w:rsidR="00F56A01" w:rsidRDefault="00163FD6" w:rsidP="00163FD6">
      <w:pPr>
        <w:pStyle w:val="a3"/>
        <w:ind w:left="480" w:hangingChars="200" w:hanging="480"/>
        <w:rPr>
          <w:rFonts w:hint="eastAsia"/>
        </w:rPr>
      </w:pPr>
      <w:r>
        <w:rPr>
          <w:rFonts w:hint="eastAsia"/>
        </w:rPr>
        <w:t>３．</w:t>
      </w:r>
      <w:r w:rsidR="00F56A01">
        <w:rPr>
          <w:rFonts w:hint="eastAsia"/>
        </w:rPr>
        <w:t>利用料金は、月5,000円（税抜）です。ただし、コピー機を使用した場合は、別途、使用した分の料金がかかります。毎月センターから請求書を発行しますので、現金または銀行振込により支払をお願いします。</w:t>
      </w:r>
    </w:p>
    <w:p w:rsidR="00F56A01" w:rsidRDefault="00F56A01" w:rsidP="00163FD6">
      <w:pPr>
        <w:pStyle w:val="a3"/>
        <w:ind w:left="480" w:hangingChars="200" w:hanging="480"/>
        <w:rPr>
          <w:rFonts w:hint="eastAsia"/>
        </w:rPr>
      </w:pPr>
    </w:p>
    <w:p w:rsidR="00F56A01" w:rsidRDefault="00F56A01" w:rsidP="00F56A01">
      <w:pPr>
        <w:pStyle w:val="a3"/>
        <w:ind w:left="480" w:hangingChars="200" w:hanging="480"/>
        <w:rPr>
          <w:rFonts w:hint="eastAsia"/>
        </w:rPr>
      </w:pPr>
      <w:r>
        <w:rPr>
          <w:rFonts w:hint="eastAsia"/>
        </w:rPr>
        <w:t>４．</w:t>
      </w:r>
      <w:r>
        <w:rPr>
          <w:rFonts w:hint="eastAsia"/>
        </w:rPr>
        <w:t>センターは、土日祝日のほか、8月13から16日及び12月29日から1月3日の間は、休館となりますので、利用できません。</w:t>
      </w:r>
    </w:p>
    <w:p w:rsidR="00F56A01" w:rsidRDefault="00F56A01" w:rsidP="00F56A01">
      <w:pPr>
        <w:pStyle w:val="a3"/>
        <w:ind w:leftChars="200" w:left="480"/>
        <w:rPr>
          <w:rFonts w:hint="eastAsia"/>
        </w:rPr>
      </w:pPr>
      <w:r>
        <w:rPr>
          <w:rFonts w:hint="eastAsia"/>
        </w:rPr>
        <w:t>また利用できる時間は、８時30分から17時15分です。</w:t>
      </w:r>
    </w:p>
    <w:p w:rsidR="00F56A01" w:rsidRDefault="00F56A01" w:rsidP="00163FD6">
      <w:pPr>
        <w:pStyle w:val="a3"/>
        <w:ind w:left="480" w:hangingChars="200" w:hanging="480"/>
        <w:rPr>
          <w:rFonts w:hint="eastAsia"/>
        </w:rPr>
      </w:pPr>
    </w:p>
    <w:p w:rsidR="00F56A01" w:rsidRDefault="00F56A01" w:rsidP="00163FD6">
      <w:pPr>
        <w:pStyle w:val="a3"/>
        <w:ind w:left="480" w:hangingChars="200" w:hanging="480"/>
        <w:rPr>
          <w:rFonts w:hint="eastAsia"/>
        </w:rPr>
      </w:pPr>
      <w:r>
        <w:rPr>
          <w:rFonts w:hint="eastAsia"/>
        </w:rPr>
        <w:t>５</w:t>
      </w:r>
      <w:r>
        <w:rPr>
          <w:rFonts w:hint="eastAsia"/>
        </w:rPr>
        <w:t>．センター</w:t>
      </w:r>
      <w:r w:rsidRPr="0041713D">
        <w:rPr>
          <w:rFonts w:hint="eastAsia"/>
        </w:rPr>
        <w:t>は、</w:t>
      </w:r>
      <w:r>
        <w:rPr>
          <w:rFonts w:hint="eastAsia"/>
        </w:rPr>
        <w:t>館内</w:t>
      </w:r>
      <w:r w:rsidRPr="0041713D">
        <w:rPr>
          <w:rFonts w:hint="eastAsia"/>
        </w:rPr>
        <w:t>禁煙です。</w:t>
      </w:r>
    </w:p>
    <w:p w:rsidR="00F56A01" w:rsidRDefault="00F56A01" w:rsidP="00163FD6">
      <w:pPr>
        <w:pStyle w:val="a3"/>
        <w:ind w:left="480" w:hangingChars="200" w:hanging="480"/>
        <w:rPr>
          <w:rFonts w:hint="eastAsia"/>
        </w:rPr>
      </w:pPr>
    </w:p>
    <w:p w:rsidR="001F5191" w:rsidRPr="0041713D" w:rsidRDefault="00F56A01" w:rsidP="00163FD6">
      <w:pPr>
        <w:pStyle w:val="a3"/>
        <w:ind w:left="480" w:hangingChars="200" w:hanging="480"/>
      </w:pPr>
      <w:r>
        <w:rPr>
          <w:rFonts w:hint="eastAsia"/>
        </w:rPr>
        <w:t>６．</w:t>
      </w:r>
      <w:r w:rsidR="001F5191">
        <w:rPr>
          <w:rFonts w:hint="eastAsia"/>
        </w:rPr>
        <w:t>センター</w:t>
      </w:r>
      <w:r w:rsidR="001F5191" w:rsidRPr="0041713D">
        <w:rPr>
          <w:rFonts w:hint="eastAsia"/>
        </w:rPr>
        <w:t>内では、他の</w:t>
      </w:r>
      <w:r w:rsidR="00481296">
        <w:rPr>
          <w:rFonts w:hint="eastAsia"/>
        </w:rPr>
        <w:t>利用</w:t>
      </w:r>
      <w:r w:rsidR="001F5191" w:rsidRPr="0041713D">
        <w:rPr>
          <w:rFonts w:hint="eastAsia"/>
        </w:rPr>
        <w:t>者の業務の妨げとならないよう、十分注意してください。</w:t>
      </w:r>
    </w:p>
    <w:p w:rsidR="001F5191" w:rsidRPr="00F56A01" w:rsidRDefault="001F5191" w:rsidP="001F5191">
      <w:pPr>
        <w:pStyle w:val="a3"/>
      </w:pPr>
    </w:p>
    <w:p w:rsidR="00163FD6" w:rsidRDefault="00F56A01" w:rsidP="00163FD6">
      <w:pPr>
        <w:pStyle w:val="a3"/>
        <w:ind w:left="480" w:hangingChars="200" w:hanging="480"/>
        <w:rPr>
          <w:rFonts w:hAnsi="ＭＳ 明朝" w:hint="eastAsia"/>
        </w:rPr>
      </w:pPr>
      <w:r>
        <w:rPr>
          <w:rFonts w:hint="eastAsia"/>
        </w:rPr>
        <w:t>７</w:t>
      </w:r>
      <w:r w:rsidR="00163FD6">
        <w:rPr>
          <w:rFonts w:hint="eastAsia"/>
        </w:rPr>
        <w:t>．</w:t>
      </w:r>
      <w:r w:rsidR="00163FD6">
        <w:rPr>
          <w:rFonts w:hAnsi="ＭＳ 明朝" w:hint="eastAsia"/>
        </w:rPr>
        <w:t>2階のコミュニケーション</w:t>
      </w:r>
      <w:r w:rsidR="00163FD6" w:rsidRPr="0041713D">
        <w:rPr>
          <w:rFonts w:hAnsi="ＭＳ 明朝" w:hint="eastAsia"/>
        </w:rPr>
        <w:t>ルーム</w:t>
      </w:r>
      <w:r w:rsidR="00163FD6">
        <w:rPr>
          <w:rFonts w:hAnsi="ＭＳ 明朝" w:hint="eastAsia"/>
        </w:rPr>
        <w:t>は、食事や</w:t>
      </w:r>
      <w:r w:rsidR="00163FD6" w:rsidRPr="0041713D">
        <w:rPr>
          <w:rFonts w:hAnsi="ＭＳ 明朝" w:hint="eastAsia"/>
        </w:rPr>
        <w:t>簡単な打ち合わせ等に活用ください。</w:t>
      </w:r>
      <w:r w:rsidR="00163FD6">
        <w:rPr>
          <w:rFonts w:hAnsi="ＭＳ 明朝" w:hint="eastAsia"/>
        </w:rPr>
        <w:t>ただし、貸館がある場合は、十分注意願います。</w:t>
      </w:r>
    </w:p>
    <w:p w:rsidR="00163FD6" w:rsidRDefault="00163FD6" w:rsidP="00163FD6">
      <w:pPr>
        <w:pStyle w:val="a3"/>
        <w:ind w:left="480" w:hangingChars="200" w:hanging="480"/>
        <w:rPr>
          <w:rFonts w:hAnsi="ＭＳ 明朝" w:hint="eastAsia"/>
        </w:rPr>
      </w:pPr>
    </w:p>
    <w:p w:rsidR="001F5191" w:rsidRPr="0041713D" w:rsidRDefault="00F56A01" w:rsidP="00163FD6">
      <w:pPr>
        <w:pStyle w:val="a3"/>
        <w:ind w:left="480" w:hangingChars="200" w:hanging="480"/>
      </w:pPr>
      <w:r>
        <w:rPr>
          <w:rFonts w:hAnsi="ＭＳ 明朝" w:hint="eastAsia"/>
        </w:rPr>
        <w:t>８</w:t>
      </w:r>
      <w:r w:rsidR="00163FD6">
        <w:rPr>
          <w:rFonts w:hAnsi="ＭＳ 明朝" w:hint="eastAsia"/>
        </w:rPr>
        <w:t>．</w:t>
      </w:r>
      <w:r w:rsidR="001F5191" w:rsidRPr="0041713D">
        <w:rPr>
          <w:rFonts w:hint="eastAsia"/>
        </w:rPr>
        <w:t>施設を破損汚損した場合には、</w:t>
      </w:r>
      <w:r w:rsidR="00481296">
        <w:rPr>
          <w:rFonts w:hint="eastAsia"/>
        </w:rPr>
        <w:t>利用</w:t>
      </w:r>
      <w:r w:rsidR="001F5191" w:rsidRPr="0041713D">
        <w:rPr>
          <w:rFonts w:hint="eastAsia"/>
        </w:rPr>
        <w:t>者の負担において原状に</w:t>
      </w:r>
      <w:r w:rsidR="001F5191">
        <w:rPr>
          <w:rFonts w:hint="eastAsia"/>
        </w:rPr>
        <w:t>回復</w:t>
      </w:r>
      <w:r w:rsidR="001F5191" w:rsidRPr="0041713D">
        <w:rPr>
          <w:rFonts w:hint="eastAsia"/>
        </w:rPr>
        <w:t>していただきます。</w:t>
      </w:r>
    </w:p>
    <w:p w:rsidR="001F5191" w:rsidRPr="00481296" w:rsidRDefault="001F5191" w:rsidP="001F5191">
      <w:pPr>
        <w:pStyle w:val="a3"/>
      </w:pPr>
    </w:p>
    <w:p w:rsidR="001F5191" w:rsidRPr="0041713D" w:rsidRDefault="00F56A01" w:rsidP="001F5191">
      <w:pPr>
        <w:pStyle w:val="a3"/>
        <w:ind w:left="480" w:hangingChars="200" w:hanging="480"/>
      </w:pPr>
      <w:r>
        <w:rPr>
          <w:rFonts w:hint="eastAsia"/>
        </w:rPr>
        <w:t>９</w:t>
      </w:r>
      <w:r w:rsidR="001F5191">
        <w:rPr>
          <w:rFonts w:hint="eastAsia"/>
        </w:rPr>
        <w:t>．</w:t>
      </w:r>
      <w:r w:rsidR="00481296">
        <w:rPr>
          <w:rFonts w:hint="eastAsia"/>
        </w:rPr>
        <w:t>ルール等に違反した場合には、利用</w:t>
      </w:r>
      <w:r w:rsidR="001F5191" w:rsidRPr="0041713D">
        <w:rPr>
          <w:rFonts w:hint="eastAsia"/>
        </w:rPr>
        <w:t>停止又は</w:t>
      </w:r>
      <w:r w:rsidR="00481296">
        <w:rPr>
          <w:rFonts w:hint="eastAsia"/>
        </w:rPr>
        <w:t>利用</w:t>
      </w:r>
      <w:r w:rsidR="001F5191" w:rsidRPr="0041713D">
        <w:rPr>
          <w:rFonts w:hint="eastAsia"/>
        </w:rPr>
        <w:t>許可の取消を行う場合があります。</w:t>
      </w:r>
    </w:p>
    <w:p w:rsidR="001F5191" w:rsidRDefault="001F5191" w:rsidP="001F5191">
      <w:pPr>
        <w:pStyle w:val="a3"/>
      </w:pPr>
    </w:p>
    <w:p w:rsidR="00417B90" w:rsidRPr="001F5191" w:rsidRDefault="00F56A01" w:rsidP="00F56A01">
      <w:pPr>
        <w:autoSpaceDE/>
        <w:autoSpaceDN/>
        <w:ind w:left="480" w:hangingChars="200" w:hanging="480"/>
      </w:pPr>
      <w:r>
        <w:rPr>
          <w:rFonts w:hAnsi="ＭＳ 明朝" w:hint="eastAsia"/>
        </w:rPr>
        <w:t>10</w:t>
      </w:r>
      <w:r w:rsidR="001F5191">
        <w:rPr>
          <w:rFonts w:hAnsi="ＭＳ 明朝" w:hint="eastAsia"/>
        </w:rPr>
        <w:t>．</w:t>
      </w:r>
      <w:bookmarkStart w:id="0" w:name="_GoBack"/>
      <w:bookmarkEnd w:id="0"/>
      <w:r w:rsidR="00417B90">
        <w:rPr>
          <w:rFonts w:hAnsi="ＭＳ 明朝" w:hint="eastAsia"/>
        </w:rPr>
        <w:t>その他、必要に応じて協議をすることがありますので、よろしくお願いします。</w:t>
      </w:r>
    </w:p>
    <w:sectPr w:rsidR="00417B90" w:rsidRPr="001F51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E6" w:rsidRDefault="006319E6" w:rsidP="006319E6">
      <w:r>
        <w:separator/>
      </w:r>
    </w:p>
  </w:endnote>
  <w:endnote w:type="continuationSeparator" w:id="0">
    <w:p w:rsidR="006319E6" w:rsidRDefault="006319E6" w:rsidP="0063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E6" w:rsidRDefault="006319E6" w:rsidP="006319E6">
      <w:r>
        <w:separator/>
      </w:r>
    </w:p>
  </w:footnote>
  <w:footnote w:type="continuationSeparator" w:id="0">
    <w:p w:rsidR="006319E6" w:rsidRDefault="006319E6" w:rsidP="00631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51661"/>
    <w:multiLevelType w:val="hybridMultilevel"/>
    <w:tmpl w:val="6D62AECA"/>
    <w:lvl w:ilvl="0" w:tplc="D1CAE5DC">
      <w:start w:val="1"/>
      <w:numFmt w:val="decimal"/>
      <w:lvlText w:val="%1."/>
      <w:lvlJc w:val="left"/>
      <w:pPr>
        <w:tabs>
          <w:tab w:val="num" w:pos="420"/>
        </w:tabs>
        <w:ind w:left="420" w:hanging="420"/>
      </w:pPr>
      <w:rPr>
        <w:rFonts w:ascii="Century" w:hAnsi="Century"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91"/>
    <w:rsid w:val="00163FD6"/>
    <w:rsid w:val="001F5191"/>
    <w:rsid w:val="003323B4"/>
    <w:rsid w:val="00417B90"/>
    <w:rsid w:val="00481296"/>
    <w:rsid w:val="006319E6"/>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1"/>
    <w:pPr>
      <w:widowControl w:val="0"/>
      <w:autoSpaceDE w:val="0"/>
      <w:autoSpaceDN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191"/>
    <w:pPr>
      <w:widowControl w:val="0"/>
      <w:autoSpaceDE w:val="0"/>
      <w:autoSpaceDN w:val="0"/>
      <w:jc w:val="both"/>
    </w:pPr>
    <w:rPr>
      <w:rFonts w:ascii="HG丸ｺﾞｼｯｸM-PRO" w:eastAsia="HG丸ｺﾞｼｯｸM-PRO" w:hAnsi="Century" w:cs="Times New Roman"/>
      <w:sz w:val="24"/>
      <w:szCs w:val="24"/>
    </w:rPr>
  </w:style>
  <w:style w:type="paragraph" w:styleId="a4">
    <w:name w:val="header"/>
    <w:basedOn w:val="a"/>
    <w:link w:val="a5"/>
    <w:uiPriority w:val="99"/>
    <w:unhideWhenUsed/>
    <w:rsid w:val="006319E6"/>
    <w:pPr>
      <w:tabs>
        <w:tab w:val="center" w:pos="4252"/>
        <w:tab w:val="right" w:pos="8504"/>
      </w:tabs>
      <w:snapToGrid w:val="0"/>
    </w:pPr>
  </w:style>
  <w:style w:type="character" w:customStyle="1" w:styleId="a5">
    <w:name w:val="ヘッダー (文字)"/>
    <w:basedOn w:val="a0"/>
    <w:link w:val="a4"/>
    <w:uiPriority w:val="99"/>
    <w:rsid w:val="006319E6"/>
    <w:rPr>
      <w:rFonts w:ascii="HG丸ｺﾞｼｯｸM-PRO" w:eastAsia="HG丸ｺﾞｼｯｸM-PRO" w:hAnsi="Century" w:cs="Times New Roman"/>
      <w:sz w:val="24"/>
      <w:szCs w:val="24"/>
    </w:rPr>
  </w:style>
  <w:style w:type="paragraph" w:styleId="a6">
    <w:name w:val="footer"/>
    <w:basedOn w:val="a"/>
    <w:link w:val="a7"/>
    <w:uiPriority w:val="99"/>
    <w:unhideWhenUsed/>
    <w:rsid w:val="006319E6"/>
    <w:pPr>
      <w:tabs>
        <w:tab w:val="center" w:pos="4252"/>
        <w:tab w:val="right" w:pos="8504"/>
      </w:tabs>
      <w:snapToGrid w:val="0"/>
    </w:pPr>
  </w:style>
  <w:style w:type="character" w:customStyle="1" w:styleId="a7">
    <w:name w:val="フッター (文字)"/>
    <w:basedOn w:val="a0"/>
    <w:link w:val="a6"/>
    <w:uiPriority w:val="99"/>
    <w:rsid w:val="006319E6"/>
    <w:rPr>
      <w:rFonts w:ascii="HG丸ｺﾞｼｯｸM-PRO" w:eastAsia="HG丸ｺﾞｼｯｸM-PR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1"/>
    <w:pPr>
      <w:widowControl w:val="0"/>
      <w:autoSpaceDE w:val="0"/>
      <w:autoSpaceDN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191"/>
    <w:pPr>
      <w:widowControl w:val="0"/>
      <w:autoSpaceDE w:val="0"/>
      <w:autoSpaceDN w:val="0"/>
      <w:jc w:val="both"/>
    </w:pPr>
    <w:rPr>
      <w:rFonts w:ascii="HG丸ｺﾞｼｯｸM-PRO" w:eastAsia="HG丸ｺﾞｼｯｸM-PRO" w:hAnsi="Century" w:cs="Times New Roman"/>
      <w:sz w:val="24"/>
      <w:szCs w:val="24"/>
    </w:rPr>
  </w:style>
  <w:style w:type="paragraph" w:styleId="a4">
    <w:name w:val="header"/>
    <w:basedOn w:val="a"/>
    <w:link w:val="a5"/>
    <w:uiPriority w:val="99"/>
    <w:unhideWhenUsed/>
    <w:rsid w:val="006319E6"/>
    <w:pPr>
      <w:tabs>
        <w:tab w:val="center" w:pos="4252"/>
        <w:tab w:val="right" w:pos="8504"/>
      </w:tabs>
      <w:snapToGrid w:val="0"/>
    </w:pPr>
  </w:style>
  <w:style w:type="character" w:customStyle="1" w:styleId="a5">
    <w:name w:val="ヘッダー (文字)"/>
    <w:basedOn w:val="a0"/>
    <w:link w:val="a4"/>
    <w:uiPriority w:val="99"/>
    <w:rsid w:val="006319E6"/>
    <w:rPr>
      <w:rFonts w:ascii="HG丸ｺﾞｼｯｸM-PRO" w:eastAsia="HG丸ｺﾞｼｯｸM-PRO" w:hAnsi="Century" w:cs="Times New Roman"/>
      <w:sz w:val="24"/>
      <w:szCs w:val="24"/>
    </w:rPr>
  </w:style>
  <w:style w:type="paragraph" w:styleId="a6">
    <w:name w:val="footer"/>
    <w:basedOn w:val="a"/>
    <w:link w:val="a7"/>
    <w:uiPriority w:val="99"/>
    <w:unhideWhenUsed/>
    <w:rsid w:val="006319E6"/>
    <w:pPr>
      <w:tabs>
        <w:tab w:val="center" w:pos="4252"/>
        <w:tab w:val="right" w:pos="8504"/>
      </w:tabs>
      <w:snapToGrid w:val="0"/>
    </w:pPr>
  </w:style>
  <w:style w:type="character" w:customStyle="1" w:styleId="a7">
    <w:name w:val="フッター (文字)"/>
    <w:basedOn w:val="a0"/>
    <w:link w:val="a6"/>
    <w:uiPriority w:val="99"/>
    <w:rsid w:val="006319E6"/>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2014-01-07T00:40:00Z</dcterms:created>
  <dcterms:modified xsi:type="dcterms:W3CDTF">2014-01-07T01:05:00Z</dcterms:modified>
</cp:coreProperties>
</file>